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5" w:rsidRPr="00EA7CD5" w:rsidRDefault="00EA7CD5" w:rsidP="00EA7CD5">
      <w:pPr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</w:p>
    <w:p w:rsidR="00EA7CD5" w:rsidRPr="00EA7CD5" w:rsidRDefault="00EA7CD5" w:rsidP="00EA7CD5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6"/>
          <w:szCs w:val="26"/>
          <w:lang w:val="sr-Cyrl-RS"/>
        </w:rPr>
      </w:pPr>
      <w:r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ОДБОР ЗА КОНТРОЛУ СЛУЖБИ БЕЗБЕДНОСТИ УСВОЈИО ИЗВЕШТАЈ О РАДУ ВОЈНО</w:t>
      </w:r>
      <w:r>
        <w:rPr>
          <w:rFonts w:ascii="Bookman Old Style" w:eastAsia="Times New Roman" w:hAnsi="Bookman Old Style" w:cs="Times New Roman"/>
          <w:sz w:val="26"/>
          <w:szCs w:val="26"/>
          <w:lang w:val="sr-Cyrl-RS"/>
        </w:rPr>
        <w:t xml:space="preserve">БЕЗБЕДНОСНЕ </w:t>
      </w:r>
      <w:r w:rsidRPr="00EA7CD5">
        <w:rPr>
          <w:rFonts w:ascii="Bookman Old Style" w:eastAsia="Times New Roman" w:hAnsi="Bookman Old Style" w:cs="Times New Roman"/>
          <w:sz w:val="26"/>
          <w:szCs w:val="26"/>
          <w:lang w:val="sr-Cyrl-RS"/>
        </w:rPr>
        <w:t>АГЕНЦИЈЕ</w:t>
      </w:r>
    </w:p>
    <w:p w:rsidR="001E04FD" w:rsidRDefault="001E04FD" w:rsidP="001E04FD">
      <w:pPr>
        <w:jc w:val="both"/>
        <w:rPr>
          <w:rFonts w:ascii="Bookman Old Style" w:hAnsi="Bookman Old Style"/>
          <w:sz w:val="24"/>
          <w:szCs w:val="24"/>
        </w:rPr>
      </w:pPr>
    </w:p>
    <w:p w:rsidR="007B586E" w:rsidRDefault="001E04FD" w:rsidP="001E04F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Одбор за контролу служби безбедности</w:t>
      </w:r>
      <w:r w:rsidR="00B905FA">
        <w:rPr>
          <w:rFonts w:ascii="Bookman Old Style" w:hAnsi="Bookman Old Style"/>
          <w:sz w:val="24"/>
          <w:szCs w:val="24"/>
          <w:lang w:val="sr-Cyrl-RS"/>
        </w:rPr>
        <w:t xml:space="preserve"> Народне скупштине Републике Србије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је </w:t>
      </w:r>
      <w:r>
        <w:rPr>
          <w:rFonts w:ascii="Bookman Old Style" w:hAnsi="Bookman Old Style"/>
          <w:sz w:val="24"/>
          <w:szCs w:val="24"/>
          <w:lang w:val="sr-Cyrl-RS"/>
        </w:rPr>
        <w:t xml:space="preserve">на </w:t>
      </w:r>
      <w:r w:rsidR="00AB4934">
        <w:rPr>
          <w:rFonts w:ascii="Bookman Old Style" w:hAnsi="Bookman Old Style"/>
          <w:sz w:val="24"/>
          <w:szCs w:val="24"/>
          <w:lang w:val="sr-Cyrl-RS"/>
        </w:rPr>
        <w:t xml:space="preserve">Трећој </w:t>
      </w:r>
      <w:r>
        <w:rPr>
          <w:rFonts w:ascii="Bookman Old Style" w:hAnsi="Bookman Old Style"/>
          <w:sz w:val="24"/>
          <w:szCs w:val="24"/>
          <w:lang w:val="sr-Cyrl-RS"/>
        </w:rPr>
        <w:t>седници одржаној 17. јуна 2014. године усвојио</w:t>
      </w:r>
      <w:r w:rsidR="007B586E">
        <w:rPr>
          <w:rFonts w:ascii="Bookman Old Style" w:hAnsi="Bookman Old Style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 xml:space="preserve">Извештај о раду Војнобезбедносне агенције </w:t>
      </w:r>
      <w:r w:rsidR="00AB4934">
        <w:rPr>
          <w:rFonts w:ascii="Bookman Old Style" w:hAnsi="Bookman Old Style"/>
          <w:sz w:val="24"/>
          <w:szCs w:val="24"/>
          <w:lang w:val="sr-Cyrl-RS"/>
        </w:rPr>
        <w:t xml:space="preserve">за период </w:t>
      </w:r>
      <w:r>
        <w:rPr>
          <w:rFonts w:ascii="Bookman Old Style" w:hAnsi="Bookman Old Style"/>
          <w:sz w:val="24"/>
          <w:szCs w:val="24"/>
          <w:lang w:val="sr-Cyrl-RS"/>
        </w:rPr>
        <w:t>од 1. октобра 2013. године до 1. априла 2014. године.</w:t>
      </w:r>
    </w:p>
    <w:p w:rsidR="007B586E" w:rsidRDefault="007B586E" w:rsidP="001E04F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Одбор за контролу служби безбедности </w:t>
      </w:r>
      <w:r w:rsidR="00210F98">
        <w:rPr>
          <w:rFonts w:ascii="Bookman Old Style" w:hAnsi="Bookman Old Style"/>
          <w:sz w:val="24"/>
          <w:szCs w:val="24"/>
        </w:rPr>
        <w:t xml:space="preserve">je </w:t>
      </w:r>
      <w:r>
        <w:rPr>
          <w:rFonts w:ascii="Bookman Old Style" w:hAnsi="Bookman Old Style"/>
          <w:sz w:val="24"/>
          <w:szCs w:val="24"/>
          <w:lang w:val="sr-Cyrl-RS"/>
        </w:rPr>
        <w:t xml:space="preserve">установио 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sr-Cyrl-RS"/>
        </w:rPr>
        <w:t xml:space="preserve">да је Војнобезбедносна агенција у извештајном периоду контраобавештајним и безбедносним мерама ефикасно штитила Министарство одбране, Војску Србије и одбрамбене припреме земље у целини, у складу са законском регулативом. </w:t>
      </w:r>
    </w:p>
    <w:p w:rsidR="001E04FD" w:rsidRDefault="007B586E" w:rsidP="001E04FD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Одбор је препоручио Војнобезбедносној агенцији покретање иницијативе за измену законских решења која ће допринети ефикасности рада службе</w:t>
      </w:r>
      <w:r w:rsidR="00432C7E">
        <w:rPr>
          <w:rFonts w:ascii="Bookman Old Style" w:hAnsi="Bookman Old Style"/>
          <w:sz w:val="24"/>
          <w:szCs w:val="24"/>
          <w:lang w:val="sr-Cyrl-RS"/>
        </w:rPr>
        <w:t xml:space="preserve">, </w:t>
      </w:r>
      <w:r>
        <w:rPr>
          <w:rFonts w:ascii="Bookman Old Style" w:hAnsi="Bookman Old Style"/>
          <w:sz w:val="24"/>
          <w:szCs w:val="24"/>
          <w:lang w:val="sr-Cyrl-RS"/>
        </w:rPr>
        <w:t xml:space="preserve"> редефинисањ</w:t>
      </w:r>
      <w:r w:rsidR="00B905FA">
        <w:rPr>
          <w:rFonts w:ascii="Bookman Old Style" w:hAnsi="Bookman Old Style"/>
          <w:sz w:val="24"/>
          <w:szCs w:val="24"/>
          <w:lang w:val="sr-Cyrl-RS"/>
        </w:rPr>
        <w:t>у</w:t>
      </w:r>
      <w:r>
        <w:rPr>
          <w:rFonts w:ascii="Bookman Old Style" w:hAnsi="Bookman Old Style"/>
          <w:sz w:val="24"/>
          <w:szCs w:val="24"/>
          <w:lang w:val="sr-Cyrl-RS"/>
        </w:rPr>
        <w:t xml:space="preserve"> делокруга и задатака службе</w:t>
      </w:r>
      <w:r w:rsidR="00432C7E">
        <w:rPr>
          <w:rFonts w:ascii="Bookman Old Style" w:hAnsi="Bookman Old Style"/>
          <w:sz w:val="24"/>
          <w:szCs w:val="24"/>
          <w:lang w:val="sr-Cyrl-RS"/>
        </w:rPr>
        <w:t xml:space="preserve"> као </w:t>
      </w:r>
      <w:r>
        <w:rPr>
          <w:rFonts w:ascii="Bookman Old Style" w:hAnsi="Bookman Old Style"/>
          <w:sz w:val="24"/>
          <w:szCs w:val="24"/>
          <w:lang w:val="sr-Cyrl-RS"/>
        </w:rPr>
        <w:t xml:space="preserve">и прилагођавању реалним безбедносним изазовима, ризицима и претњама којима је изложен систем одбране у целини.   </w:t>
      </w:r>
      <w:r w:rsidR="001E04FD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:rsidR="00EA7CD5" w:rsidRDefault="00EA7CD5" w:rsidP="00EA7CD5">
      <w:pPr>
        <w:jc w:val="both"/>
        <w:rPr>
          <w:rFonts w:ascii="Bookman Old Style" w:hAnsi="Bookman Old Style"/>
          <w:sz w:val="24"/>
          <w:szCs w:val="24"/>
        </w:rPr>
      </w:pPr>
    </w:p>
    <w:sectPr w:rsidR="00EA7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38"/>
    <w:rsid w:val="001E04FD"/>
    <w:rsid w:val="00210F98"/>
    <w:rsid w:val="002B3338"/>
    <w:rsid w:val="00432C7E"/>
    <w:rsid w:val="00501E8A"/>
    <w:rsid w:val="005B1AE4"/>
    <w:rsid w:val="007B586E"/>
    <w:rsid w:val="008D2B45"/>
    <w:rsid w:val="00AB4934"/>
    <w:rsid w:val="00B905FA"/>
    <w:rsid w:val="00EA7CD5"/>
    <w:rsid w:val="00F27E41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Gorica Durkalic</cp:lastModifiedBy>
  <cp:revision>11</cp:revision>
  <dcterms:created xsi:type="dcterms:W3CDTF">2014-06-13T12:09:00Z</dcterms:created>
  <dcterms:modified xsi:type="dcterms:W3CDTF">2014-06-17T12:47:00Z</dcterms:modified>
</cp:coreProperties>
</file>